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F2682">
        <w:rPr>
          <w:rFonts w:ascii="Times New Roman" w:hAnsi="Times New Roman" w:cs="Times New Roman"/>
          <w:sz w:val="28"/>
          <w:szCs w:val="28"/>
        </w:rPr>
        <w:t>Участие на конкурсах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 xml:space="preserve">Участие на межрегиональном творческом конкурсе на приз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Тансулпан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Гариповой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.9класса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Исянбаева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Айзиля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-призер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Районная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 xml:space="preserve"> НПК и конкурс сочинений по творчеству Т.Гариповой.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>сянбаева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Айзиля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(9класс)-призер(денежное поощрение)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>3)Участие на межрегиональном конкурсе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>устаевские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чтения)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>ченик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8-го класса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Утябаев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Чингиз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призер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>4)Участие на районном конкурсе" по творчеству Т.Гариповой "Тәңкәле ҡыҙ"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>ч.7класса победитель в номинации"Өмөт»/«Надежда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Д.А. Участвовала  и выступала на Всероссийской конференции  по творчеству Т.Гариповой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Юмагулова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 xml:space="preserve">Обучающиеся 5 класса, интересующиеся литературой, участвовали во 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флешбуке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«Листая страницы…»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 xml:space="preserve">твечали на вопросы викторины по произведениям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Д.М.-Сибиряка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>.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 xml:space="preserve"> Учащиеся 7-8 классов участвовали во всероссийской просветительской акции «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Лермонтовский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диктант» и получили сертификаты.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 xml:space="preserve">С 5 по 9 класс участвовали на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 xml:space="preserve"> уроках по финансовой грамотности « С деньгами на «Ты» или Зачем быть финансово грамотным».( сертификат ). И на уроках цифры #Искусственный_ интеллект_ в_ </w:t>
      </w:r>
      <w:proofErr w:type="spellStart"/>
      <w:r w:rsidRPr="00DF2682">
        <w:rPr>
          <w:rFonts w:ascii="Times New Roman" w:hAnsi="Times New Roman" w:cs="Times New Roman"/>
          <w:sz w:val="28"/>
          <w:szCs w:val="28"/>
        </w:rPr>
        <w:t>стартапах</w:t>
      </w:r>
      <w:proofErr w:type="spellEnd"/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r w:rsidRPr="00DF2682">
        <w:rPr>
          <w:rFonts w:ascii="Times New Roman" w:hAnsi="Times New Roman" w:cs="Times New Roman"/>
          <w:sz w:val="28"/>
          <w:szCs w:val="28"/>
        </w:rPr>
        <w:t xml:space="preserve">Все педагоги прошли Курс «Методические основы реализации требований обновленных ФГОС НОО, ФГОС ООО в работе учителя» </w:t>
      </w:r>
      <w:proofErr w:type="gramStart"/>
      <w:r w:rsidRPr="00DF26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F2682">
        <w:rPr>
          <w:rFonts w:ascii="Times New Roman" w:hAnsi="Times New Roman" w:cs="Times New Roman"/>
          <w:sz w:val="28"/>
          <w:szCs w:val="28"/>
        </w:rPr>
        <w:t>сертификат).</w:t>
      </w:r>
    </w:p>
    <w:p w:rsidR="00DF2682" w:rsidRPr="00DF2682" w:rsidRDefault="00DF2682" w:rsidP="00DF26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682">
        <w:rPr>
          <w:rFonts w:ascii="Times New Roman" w:hAnsi="Times New Roman" w:cs="Times New Roman"/>
          <w:sz w:val="28"/>
          <w:szCs w:val="28"/>
        </w:rPr>
        <w:t>Мухамедьянова</w:t>
      </w:r>
      <w:proofErr w:type="spellEnd"/>
      <w:r w:rsidRPr="00DF2682">
        <w:rPr>
          <w:rFonts w:ascii="Times New Roman" w:hAnsi="Times New Roman" w:cs="Times New Roman"/>
          <w:sz w:val="28"/>
          <w:szCs w:val="28"/>
        </w:rPr>
        <w:t xml:space="preserve"> Г.И. 28 сентября в кабинете химии и биологии провела урок Охраны окружающей среды для 3,5классов с применением оборудования "Точки роста"- цифрового микроскопа.</w:t>
      </w:r>
    </w:p>
    <w:p w:rsidR="00E56080" w:rsidRPr="00DF2682" w:rsidRDefault="00E56080">
      <w:pPr>
        <w:rPr>
          <w:sz w:val="28"/>
          <w:szCs w:val="28"/>
        </w:rPr>
      </w:pPr>
    </w:p>
    <w:sectPr w:rsidR="00E56080" w:rsidRPr="00DF2682" w:rsidSect="00E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682"/>
    <w:rsid w:val="00141A69"/>
    <w:rsid w:val="0041119C"/>
    <w:rsid w:val="008219B4"/>
    <w:rsid w:val="00AE6216"/>
    <w:rsid w:val="00DF2682"/>
    <w:rsid w:val="00E14BA6"/>
    <w:rsid w:val="00E5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2022-11-28T11:15:00Z</dcterms:created>
  <dcterms:modified xsi:type="dcterms:W3CDTF">2022-11-28T11:16:00Z</dcterms:modified>
</cp:coreProperties>
</file>